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BE8C" w14:textId="77777777" w:rsidR="00B54A40" w:rsidRDefault="00B54A40" w:rsidP="00B54A40">
      <w:pPr>
        <w:spacing w:line="360" w:lineRule="auto"/>
        <w:jc w:val="center"/>
        <w:rPr>
          <w:szCs w:val="22"/>
        </w:rPr>
      </w:pPr>
      <w:r>
        <w:rPr>
          <w:noProof/>
        </w:rPr>
        <w:drawing>
          <wp:inline distT="0" distB="0" distL="0" distR="0" wp14:anchorId="30B913B0" wp14:editId="47352772">
            <wp:extent cx="1375410" cy="1224280"/>
            <wp:effectExtent l="0" t="0" r="0" b="0"/>
            <wp:docPr id="1" name="Picture 1" descr="FSR-4cBluetxt-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R-4cBluetxt-color-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0" cy="1224280"/>
                    </a:xfrm>
                    <a:prstGeom prst="rect">
                      <a:avLst/>
                    </a:prstGeom>
                    <a:noFill/>
                    <a:ln>
                      <a:noFill/>
                    </a:ln>
                  </pic:spPr>
                </pic:pic>
              </a:graphicData>
            </a:graphic>
          </wp:inline>
        </w:drawing>
      </w:r>
    </w:p>
    <w:p w14:paraId="624CB0BD" w14:textId="77777777" w:rsidR="00B54A40" w:rsidRDefault="00B54A40" w:rsidP="00B54A40">
      <w:pPr>
        <w:pStyle w:val="Heading3"/>
        <w:jc w:val="left"/>
        <w:rPr>
          <w:sz w:val="24"/>
          <w:szCs w:val="22"/>
        </w:rPr>
      </w:pPr>
    </w:p>
    <w:p w14:paraId="33251F1F" w14:textId="74AE6DB7" w:rsidR="00B54A40" w:rsidRDefault="009647E8" w:rsidP="00B54A40">
      <w:pPr>
        <w:pStyle w:val="Heading3"/>
        <w:jc w:val="left"/>
        <w:rPr>
          <w:sz w:val="24"/>
          <w:szCs w:val="22"/>
        </w:rPr>
      </w:pPr>
      <w:r>
        <w:rPr>
          <w:sz w:val="24"/>
          <w:szCs w:val="22"/>
        </w:rPr>
        <w:t>LAVAR ARRINGON</w:t>
      </w:r>
    </w:p>
    <w:p w14:paraId="3227C7A6" w14:textId="77777777" w:rsidR="00B54A40" w:rsidRDefault="00B54A40" w:rsidP="00B54A40">
      <w:pPr>
        <w:pBdr>
          <w:top w:val="single" w:sz="4" w:space="1" w:color="auto"/>
        </w:pBdr>
        <w:jc w:val="right"/>
        <w:rPr>
          <w:b/>
          <w:bCs/>
        </w:rPr>
      </w:pPr>
      <w:r>
        <w:rPr>
          <w:b/>
          <w:bCs/>
        </w:rPr>
        <w:t>BIOGRAPHY</w:t>
      </w:r>
    </w:p>
    <w:p w14:paraId="3B22E78C" w14:textId="77777777" w:rsidR="00B54A40" w:rsidRPr="00B54A40" w:rsidRDefault="00B54A40" w:rsidP="00B54A40">
      <w:pPr>
        <w:pBdr>
          <w:top w:val="single" w:sz="4" w:space="1" w:color="auto"/>
        </w:pBdr>
        <w:jc w:val="right"/>
        <w:rPr>
          <w:b/>
          <w:bCs/>
        </w:rPr>
      </w:pPr>
    </w:p>
    <w:p w14:paraId="233E7A63" w14:textId="7D0C96B0" w:rsidR="004756C7" w:rsidRPr="00384CDE" w:rsidRDefault="004756C7" w:rsidP="004756C7">
      <w:pPr>
        <w:jc w:val="both"/>
        <w:rPr>
          <w:color w:val="000000"/>
        </w:rPr>
      </w:pPr>
      <w:r>
        <w:rPr>
          <w:color w:val="000000"/>
        </w:rPr>
        <w:t xml:space="preserve">LaVar Arrington is co-host of </w:t>
      </w:r>
      <w:r w:rsidRPr="00384CDE">
        <w:rPr>
          <w:color w:val="000000"/>
        </w:rPr>
        <w:t xml:space="preserve">FOX Sports Radio’s weekday morning program, </w:t>
      </w:r>
      <w:r w:rsidRPr="00384CDE">
        <w:rPr>
          <w:i/>
          <w:iCs/>
          <w:color w:val="000000"/>
        </w:rPr>
        <w:t xml:space="preserve">2 Pros and a Cup of Joe </w:t>
      </w:r>
      <w:r w:rsidRPr="00384CDE">
        <w:rPr>
          <w:color w:val="000000"/>
        </w:rPr>
        <w:t xml:space="preserve">with </w:t>
      </w:r>
      <w:r>
        <w:rPr>
          <w:color w:val="000000"/>
        </w:rPr>
        <w:t>Brady Quinn</w:t>
      </w:r>
      <w:r w:rsidRPr="00384CDE">
        <w:rPr>
          <w:color w:val="000000"/>
        </w:rPr>
        <w:t xml:space="preserve"> and Jonas Knox.  Airing Monday through Friday from 6 to 9 a.m. ET on more than 350 stations nationwide, in addition to iHeartRadio, the program features the trio’s entertaining and thought-provoking conversation on the biggest headlines. </w:t>
      </w:r>
    </w:p>
    <w:p w14:paraId="0C831177" w14:textId="42B7434F" w:rsidR="00407D3E" w:rsidRDefault="004756C7" w:rsidP="009647E8">
      <w:pPr>
        <w:shd w:val="clear" w:color="auto" w:fill="FFFFFF"/>
        <w:spacing w:after="336"/>
        <w:textAlignment w:val="baseline"/>
      </w:pPr>
      <w:r>
        <w:rPr>
          <w:color w:val="000000"/>
          <w:shd w:val="clear" w:color="auto" w:fill="FFFFFF"/>
        </w:rPr>
        <w:br/>
      </w:r>
      <w:r w:rsidR="009647E8">
        <w:rPr>
          <w:color w:val="000000"/>
          <w:shd w:val="clear" w:color="auto" w:fill="FFFFFF"/>
        </w:rPr>
        <w:t>Arrington is</w:t>
      </w:r>
      <w:r>
        <w:rPr>
          <w:color w:val="000000"/>
          <w:shd w:val="clear" w:color="auto" w:fill="FFFFFF"/>
        </w:rPr>
        <w:t xml:space="preserve"> also </w:t>
      </w:r>
      <w:r w:rsidR="009647E8">
        <w:rPr>
          <w:color w:val="000000"/>
          <w:shd w:val="clear" w:color="auto" w:fill="FFFFFF"/>
        </w:rPr>
        <w:t xml:space="preserve">co-host of </w:t>
      </w:r>
      <w:r w:rsidR="00407D3E">
        <w:rPr>
          <w:color w:val="000000"/>
          <w:shd w:val="clear" w:color="auto" w:fill="FFFFFF"/>
        </w:rPr>
        <w:t xml:space="preserve">FOX Sports Radio’s </w:t>
      </w:r>
      <w:r w:rsidR="009647E8">
        <w:rPr>
          <w:color w:val="000000"/>
          <w:shd w:val="clear" w:color="auto" w:fill="FFFFFF"/>
        </w:rPr>
        <w:t xml:space="preserve">national weekend show and podcast “Up </w:t>
      </w:r>
      <w:proofErr w:type="gramStart"/>
      <w:r w:rsidR="009647E8">
        <w:rPr>
          <w:color w:val="000000"/>
          <w:shd w:val="clear" w:color="auto" w:fill="FFFFFF"/>
        </w:rPr>
        <w:t>On</w:t>
      </w:r>
      <w:proofErr w:type="gramEnd"/>
      <w:r w:rsidR="009647E8">
        <w:rPr>
          <w:color w:val="000000"/>
          <w:shd w:val="clear" w:color="auto" w:fill="FFFFFF"/>
        </w:rPr>
        <w:t xml:space="preserve"> Game,” along with TJ </w:t>
      </w:r>
      <w:proofErr w:type="spellStart"/>
      <w:r w:rsidR="009647E8">
        <w:rPr>
          <w:color w:val="000000"/>
          <w:shd w:val="clear" w:color="auto" w:fill="FFFFFF"/>
        </w:rPr>
        <w:t>Houshmandzadeh</w:t>
      </w:r>
      <w:proofErr w:type="spellEnd"/>
      <w:r w:rsidR="009647E8">
        <w:rPr>
          <w:color w:val="000000"/>
          <w:shd w:val="clear" w:color="auto" w:fill="FFFFFF"/>
        </w:rPr>
        <w:t xml:space="preserve"> and Plaxico Burress.  Each week on the program, the trio takes </w:t>
      </w:r>
      <w:r w:rsidR="009647E8">
        <w:t xml:space="preserve">on the latest hard-hitting sports topics for athletes, while welcoming guests from the world of sports and entertainment.  Utilizing their vast knowledge of football, the hosts aim to educate, inspire and entertain listeners and athletes of all ages, sharing their real-life experiences and stories, teachable moments and candid discussions that help players improve their game and perform at the highest level. </w:t>
      </w:r>
    </w:p>
    <w:p w14:paraId="48D32C02" w14:textId="63CEB859" w:rsidR="009647E8" w:rsidRDefault="009647E8" w:rsidP="009647E8">
      <w:pPr>
        <w:shd w:val="clear" w:color="auto" w:fill="FFFFFF"/>
        <w:spacing w:after="336"/>
        <w:textAlignment w:val="baseline"/>
      </w:pPr>
      <w:r>
        <w:rPr>
          <w:shd w:val="clear" w:color="auto" w:fill="FFFFFF"/>
        </w:rPr>
        <w:t xml:space="preserve">The program </w:t>
      </w:r>
      <w:r>
        <w:t xml:space="preserve">broadcasts live on Saturdays from 1 - 3 p.m. ET on 400 radio stations around the country, in addition to streaming live on the </w:t>
      </w:r>
      <w:hyperlink r:id="rId8" w:history="1">
        <w:r>
          <w:rPr>
            <w:rStyle w:val="Hyperlink"/>
          </w:rPr>
          <w:t>FOX Sports Radio channel</w:t>
        </w:r>
      </w:hyperlink>
      <w:r>
        <w:t xml:space="preserve"> on iHeartRadio, and being available weekly as a podcast on iHeartRadio and other platforms.  </w:t>
      </w:r>
    </w:p>
    <w:p w14:paraId="684C19A6" w14:textId="398A596A" w:rsidR="009647E8" w:rsidRDefault="009647E8" w:rsidP="009647E8">
      <w:pPr>
        <w:shd w:val="clear" w:color="auto" w:fill="FFFFFF"/>
        <w:spacing w:after="336"/>
        <w:textAlignment w:val="baseline"/>
        <w:rPr>
          <w:shd w:val="clear" w:color="auto" w:fill="FFFFFF"/>
        </w:rPr>
      </w:pPr>
      <w:r>
        <w:t xml:space="preserve">Arrington </w:t>
      </w:r>
      <w:r w:rsidR="004756C7">
        <w:t xml:space="preserve">previously co-hosted </w:t>
      </w:r>
      <w:r>
        <w:t>FSR’s</w:t>
      </w:r>
      <w:r>
        <w:rPr>
          <w:shd w:val="clear" w:color="auto" w:fill="FFFFFF"/>
        </w:rPr>
        <w:t xml:space="preserve"> nationally syndicated “FOX Sports Sunday with Mike Harmon.” He first joined FSR as a weekend personality in February 2020</w:t>
      </w:r>
      <w:r w:rsidR="004756C7">
        <w:rPr>
          <w:shd w:val="clear" w:color="auto" w:fill="FFFFFF"/>
        </w:rPr>
        <w:t>.  Prior to that, he</w:t>
      </w:r>
      <w:r>
        <w:t xml:space="preserve"> hosted a radio program on WJFK-FM in Washington, D.C. for several years.</w:t>
      </w:r>
      <w:r w:rsidR="004756C7">
        <w:t xml:space="preserve"> During that time, he produced a multimedia blog for </w:t>
      </w:r>
      <w:r w:rsidR="004756C7">
        <w:rPr>
          <w:i/>
          <w:iCs/>
        </w:rPr>
        <w:t>The Washington Post.</w:t>
      </w:r>
      <w:r w:rsidR="004756C7">
        <w:t xml:space="preserve"> </w:t>
      </w:r>
      <w:r>
        <w:rPr>
          <w:shd w:val="clear" w:color="auto" w:fill="FFFFFF"/>
        </w:rPr>
        <w:t xml:space="preserve">In addition to his current radio duties, Arrington is a regular </w:t>
      </w:r>
      <w:r>
        <w:t>contributor to FS1</w:t>
      </w:r>
      <w:r w:rsidR="004756C7">
        <w:t>.</w:t>
      </w:r>
      <w:r>
        <w:t xml:space="preserve">  </w:t>
      </w:r>
    </w:p>
    <w:p w14:paraId="4A80D5BD" w14:textId="5C536363" w:rsidR="009647E8" w:rsidRDefault="004756C7" w:rsidP="009647E8">
      <w:pPr>
        <w:shd w:val="clear" w:color="auto" w:fill="FFFFFF"/>
        <w:spacing w:after="336"/>
        <w:textAlignment w:val="baseline"/>
      </w:pPr>
      <w:r>
        <w:rPr>
          <w:color w:val="000000"/>
          <w:shd w:val="clear" w:color="auto" w:fill="FFFFFF"/>
        </w:rPr>
        <w:t xml:space="preserve">A </w:t>
      </w:r>
      <w:r w:rsidR="009647E8">
        <w:rPr>
          <w:color w:val="000000"/>
          <w:shd w:val="clear" w:color="auto" w:fill="FFFFFF"/>
        </w:rPr>
        <w:t>Former Penn State All-American Linebacker</w:t>
      </w:r>
      <w:r>
        <w:rPr>
          <w:color w:val="000000"/>
          <w:shd w:val="clear" w:color="auto" w:fill="FFFFFF"/>
        </w:rPr>
        <w:t>,</w:t>
      </w:r>
      <w:r w:rsidR="009647E8">
        <w:rPr>
          <w:color w:val="000000"/>
          <w:shd w:val="clear" w:color="auto" w:fill="FFFFFF"/>
        </w:rPr>
        <w:t xml:space="preserve"> Arrington was the #2 pick in the 2000 NFL Draft.  The three-time Pro Bowler played for the Washington </w:t>
      </w:r>
      <w:r>
        <w:rPr>
          <w:color w:val="000000"/>
          <w:shd w:val="clear" w:color="auto" w:fill="FFFFFF"/>
        </w:rPr>
        <w:t>Football Team</w:t>
      </w:r>
      <w:r w:rsidR="009647E8">
        <w:rPr>
          <w:color w:val="000000"/>
          <w:shd w:val="clear" w:color="auto" w:fill="FFFFFF"/>
        </w:rPr>
        <w:t xml:space="preserve"> from 2000 to 2005.  He later joined the New York Giants before retiring in 2007. </w:t>
      </w:r>
    </w:p>
    <w:p w14:paraId="25A11BED" w14:textId="77777777" w:rsidR="000A0158" w:rsidRDefault="00B54A40" w:rsidP="009A0D89">
      <w:pPr>
        <w:pStyle w:val="Default"/>
        <w:spacing w:line="276" w:lineRule="auto"/>
        <w:jc w:val="center"/>
      </w:pPr>
      <w:r>
        <w:rPr>
          <w:rFonts w:ascii="Times New Roman" w:hAnsi="Times New Roman" w:cs="Times New Roman"/>
          <w:color w:val="auto"/>
        </w:rPr>
        <w:t># # #</w:t>
      </w:r>
    </w:p>
    <w:sectPr w:rsidR="000A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40"/>
    <w:rsid w:val="000A0158"/>
    <w:rsid w:val="00105509"/>
    <w:rsid w:val="00304F1E"/>
    <w:rsid w:val="00407D3E"/>
    <w:rsid w:val="004756C7"/>
    <w:rsid w:val="00567751"/>
    <w:rsid w:val="00755D1E"/>
    <w:rsid w:val="009647E8"/>
    <w:rsid w:val="009A0D89"/>
    <w:rsid w:val="00B54A40"/>
    <w:rsid w:val="00C16E3D"/>
    <w:rsid w:val="00CF039F"/>
    <w:rsid w:val="00D90FE6"/>
    <w:rsid w:val="00D922A7"/>
    <w:rsid w:val="00EB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0464"/>
  <w15:docId w15:val="{1ACEF425-D889-475F-9A2A-8E393E59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1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4A40"/>
    <w:pPr>
      <w:keepNext/>
      <w:jc w:val="center"/>
      <w:outlineLvl w:val="2"/>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4A4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B54A40"/>
    <w:rPr>
      <w:rFonts w:ascii="Tahoma" w:hAnsi="Tahoma" w:cs="Tahoma"/>
      <w:sz w:val="16"/>
      <w:szCs w:val="16"/>
    </w:rPr>
  </w:style>
  <w:style w:type="character" w:customStyle="1" w:styleId="BalloonTextChar">
    <w:name w:val="Balloon Text Char"/>
    <w:basedOn w:val="DefaultParagraphFont"/>
    <w:link w:val="BalloonText"/>
    <w:uiPriority w:val="99"/>
    <w:semiHidden/>
    <w:rsid w:val="00B54A40"/>
    <w:rPr>
      <w:rFonts w:ascii="Tahoma" w:eastAsia="Times New Roman" w:hAnsi="Tahoma" w:cs="Tahoma"/>
      <w:sz w:val="16"/>
      <w:szCs w:val="16"/>
    </w:rPr>
  </w:style>
  <w:style w:type="paragraph" w:customStyle="1" w:styleId="Default">
    <w:name w:val="Default"/>
    <w:uiPriority w:val="99"/>
    <w:rsid w:val="00B54A40"/>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B54A40"/>
    <w:rPr>
      <w:i/>
      <w:iCs/>
    </w:rPr>
  </w:style>
  <w:style w:type="character" w:styleId="Hyperlink">
    <w:name w:val="Hyperlink"/>
    <w:rsid w:val="00B54A40"/>
    <w:rPr>
      <w:color w:val="0000FF"/>
      <w:u w:val="single"/>
    </w:rPr>
  </w:style>
  <w:style w:type="character" w:customStyle="1" w:styleId="Heading2Char">
    <w:name w:val="Heading 2 Char"/>
    <w:basedOn w:val="DefaultParagraphFont"/>
    <w:link w:val="Heading2"/>
    <w:uiPriority w:val="9"/>
    <w:semiHidden/>
    <w:rsid w:val="00C16E3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0531">
      <w:bodyDiv w:val="1"/>
      <w:marLeft w:val="0"/>
      <w:marRight w:val="0"/>
      <w:marTop w:val="0"/>
      <w:marBottom w:val="0"/>
      <w:divBdr>
        <w:top w:val="none" w:sz="0" w:space="0" w:color="auto"/>
        <w:left w:val="none" w:sz="0" w:space="0" w:color="auto"/>
        <w:bottom w:val="none" w:sz="0" w:space="0" w:color="auto"/>
        <w:right w:val="none" w:sz="0" w:space="0" w:color="auto"/>
      </w:divBdr>
    </w:div>
    <w:div w:id="596913675">
      <w:bodyDiv w:val="1"/>
      <w:marLeft w:val="0"/>
      <w:marRight w:val="0"/>
      <w:marTop w:val="0"/>
      <w:marBottom w:val="0"/>
      <w:divBdr>
        <w:top w:val="none" w:sz="0" w:space="0" w:color="auto"/>
        <w:left w:val="none" w:sz="0" w:space="0" w:color="auto"/>
        <w:bottom w:val="none" w:sz="0" w:space="0" w:color="auto"/>
        <w:right w:val="none" w:sz="0" w:space="0" w:color="auto"/>
      </w:divBdr>
    </w:div>
    <w:div w:id="12457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iheart.com%2Flive%2Ffox-sports-radio-4732%2F%3Fpname%3D13133%26campid%3Dplay_bar%26cid%3Dmain.html&amp;data=02%7C01%7CRNelson%40premierenetworks.com%7C9acb4251cc6a4bb155e408d834e1e932%7C122a527e5b714eba878d9810b495b9e3%7C0%7C0%7C637317492195645380&amp;sdata=mlqk%2B3X3n3YR53kfBcOo4YYjDa6UyUGk%2F8lxqn3k6lI%3D&amp;reserved=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178</Value>
      <Value>261</Value>
    </ShowName>
    <Order0 xmlns="49935699-a86c-4c82-bea5-35e04e8b86af">4.1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1590E-E1F6-4709-8BE4-9863F75AD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7A4B8-C4CF-4196-B8D5-D468DF80EB52}">
  <ds:schemaRefs>
    <ds:schemaRef ds:uri="http://purl.org/dc/dcmitype/"/>
    <ds:schemaRef ds:uri="http://www.w3.org/XML/1998/namespace"/>
    <ds:schemaRef ds:uri="http://purl.org/dc/terms/"/>
    <ds:schemaRef ds:uri="http://purl.org/dc/elements/1.1/"/>
    <ds:schemaRef ds:uri="49935699-a86c-4c82-bea5-35e04e8b86a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9DFBD29-B6C4-409B-8615-C5C0FD167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vt:lpstr>
    </vt:vector>
  </TitlesOfParts>
  <Company>Clear Channel</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4</cp:revision>
  <dcterms:created xsi:type="dcterms:W3CDTF">2021-05-13T22:59:00Z</dcterms:created>
  <dcterms:modified xsi:type="dcterms:W3CDTF">2021-09-19T21:01:00Z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